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DB" w:rsidRDefault="00653FF9" w:rsidP="00D712DB">
      <w:pPr>
        <w:jc w:val="both"/>
        <w:rPr>
          <w:sz w:val="32"/>
          <w:szCs w:val="32"/>
        </w:rPr>
      </w:pPr>
      <w:r w:rsidRPr="00D45361">
        <w:rPr>
          <w:sz w:val="32"/>
          <w:szCs w:val="32"/>
        </w:rPr>
        <w:t xml:space="preserve">Von der Theorie gelangweilt – dann </w:t>
      </w:r>
      <w:r w:rsidR="00D712DB">
        <w:rPr>
          <w:sz w:val="32"/>
          <w:szCs w:val="32"/>
        </w:rPr>
        <w:t xml:space="preserve">raus mit dir! </w:t>
      </w:r>
    </w:p>
    <w:p w:rsidR="00D45361" w:rsidRDefault="00653FF9" w:rsidP="00653FF9">
      <w:pPr>
        <w:jc w:val="both"/>
      </w:pPr>
      <w:r>
        <w:t>Es ist ja nicht so, als ob wir unsere Studiengänge nicht mögen. Schließlich</w:t>
      </w:r>
      <w:r w:rsidR="00FC17F8">
        <w:t xml:space="preserve"> will jeder von uns ein Experte auf eigenem Gebiet werden. Aber seien wir mal ehrlich, so studi</w:t>
      </w:r>
      <w:r w:rsidR="00D45361">
        <w:t>eren wir durch gute Zeiten der v</w:t>
      </w:r>
      <w:r w:rsidR="00FC17F8">
        <w:t xml:space="preserve">orlesungsfreien Zeit und schlechte Zeiten der Klausurenphase, mit dem offensichtlichem Verlangen nach etwas mehr. </w:t>
      </w:r>
      <w:r w:rsidR="00425F68">
        <w:t>Man denkt an sei</w:t>
      </w:r>
      <w:r w:rsidR="00A67DBF">
        <w:t>n ungenutztes</w:t>
      </w:r>
      <w:r w:rsidR="00267A62">
        <w:t xml:space="preserve"> Potent</w:t>
      </w:r>
      <w:r w:rsidR="00D45361">
        <w:t>ial, da</w:t>
      </w:r>
      <w:r w:rsidR="00425F68">
        <w:t xml:space="preserve">s seit dem Anfang des Studiums nicht nur unterfordert, sondern gar eingeschlafen ist. </w:t>
      </w:r>
      <w:r w:rsidR="00D45361">
        <w:t xml:space="preserve"> </w:t>
      </w:r>
      <w:r w:rsidR="00FC17F8">
        <w:t>Und</w:t>
      </w:r>
      <w:r w:rsidR="00425F68">
        <w:t xml:space="preserve"> so p</w:t>
      </w:r>
      <w:r w:rsidR="00267A62">
        <w:t>assiert es</w:t>
      </w:r>
      <w:r w:rsidR="00425F68">
        <w:t>,</w:t>
      </w:r>
      <w:r w:rsidR="00267A62">
        <w:t xml:space="preserve"> </w:t>
      </w:r>
      <w:r w:rsidR="00425F68">
        <w:t>dass</w:t>
      </w:r>
      <w:r w:rsidR="00FC17F8">
        <w:t xml:space="preserve"> während die anderen in den unendlich erscheinenden Vorlesungen die unergründliche</w:t>
      </w:r>
      <w:r w:rsidR="00A67DBF">
        <w:t>n</w:t>
      </w:r>
      <w:r w:rsidR="00FC17F8">
        <w:t xml:space="preserve"> Wege </w:t>
      </w:r>
      <w:r w:rsidR="00425F68">
        <w:t xml:space="preserve">des </w:t>
      </w:r>
      <w:proofErr w:type="spellStart"/>
      <w:r w:rsidR="00425F68">
        <w:t>StudiVZ</w:t>
      </w:r>
      <w:proofErr w:type="spellEnd"/>
      <w:r w:rsidR="00425F68">
        <w:t xml:space="preserve"> erforschen, </w:t>
      </w:r>
      <w:r w:rsidR="00FC17F8">
        <w:t>wir eine Reihe weiter</w:t>
      </w:r>
      <w:r w:rsidR="00425F68">
        <w:t xml:space="preserve"> sitzen und Löcher in die Luft starren. Natürlich, sollte</w:t>
      </w:r>
      <w:r w:rsidR="006850EA">
        <w:t xml:space="preserve"> man</w:t>
      </w:r>
      <w:r w:rsidR="00425F68">
        <w:t xml:space="preserve"> an der Stelle </w:t>
      </w:r>
      <w:r w:rsidR="006850EA">
        <w:t>anmerken</w:t>
      </w:r>
      <w:r w:rsidR="00425F68">
        <w:t>, dass manche von uns genau dazu berufen</w:t>
      </w:r>
      <w:r w:rsidR="00D45361">
        <w:t xml:space="preserve"> sind, denn was wäre schon die Welt ohne </w:t>
      </w:r>
      <w:proofErr w:type="gramStart"/>
      <w:r w:rsidR="00D45361">
        <w:t>der</w:t>
      </w:r>
      <w:proofErr w:type="gramEnd"/>
      <w:r w:rsidR="00D45361">
        <w:t xml:space="preserve"> besagten Löcher in der Luft? </w:t>
      </w:r>
    </w:p>
    <w:p w:rsidR="00D45361" w:rsidRDefault="00267A62" w:rsidP="00653FF9">
      <w:pPr>
        <w:jc w:val="both"/>
      </w:pPr>
      <w:r>
        <w:t>Für die anderen jedoch</w:t>
      </w:r>
      <w:r w:rsidR="00D45361">
        <w:t>,</w:t>
      </w:r>
      <w:r>
        <w:t xml:space="preserve"> </w:t>
      </w:r>
      <w:r w:rsidR="00D45361">
        <w:t xml:space="preserve">die das Leben außerhalb der Vorlesungsräume kennen, hätten wir möglicherweise etwas </w:t>
      </w:r>
      <w:r w:rsidR="00A67DBF">
        <w:t>Interessantes</w:t>
      </w:r>
      <w:r w:rsidR="00D45361">
        <w:t xml:space="preserve">. Wer  einst die schleierhaften Wege des Hauptgebäudes </w:t>
      </w:r>
      <w:r w:rsidR="00196D1E">
        <w:t xml:space="preserve">der Technischen Universität </w:t>
      </w:r>
      <w:r w:rsidR="00D45361">
        <w:t xml:space="preserve">durchlief, durfte recht schnell bemerken, dass diese in der Tat nicht </w:t>
      </w:r>
      <w:r w:rsidR="002366A6">
        <w:t xml:space="preserve">überschaubar genug sind. IAESTE zu Rechten, </w:t>
      </w:r>
      <w:r w:rsidR="00064B22">
        <w:t>KHG zu Linken. Willkommen in der Welt der Abkürzungen: k</w:t>
      </w:r>
      <w:r>
        <w:t>ein Wunder, dass engagierte</w:t>
      </w:r>
      <w:r w:rsidR="00064B22">
        <w:t xml:space="preserve"> Student</w:t>
      </w:r>
      <w:r>
        <w:t>en</w:t>
      </w:r>
      <w:r w:rsidR="00064B22">
        <w:t>, wie wir das alle sind, sich in der großen Welt der Hochs</w:t>
      </w:r>
      <w:r>
        <w:t xml:space="preserve">chulgruppen nicht </w:t>
      </w:r>
      <w:proofErr w:type="gramStart"/>
      <w:r>
        <w:t>zurecht</w:t>
      </w:r>
      <w:proofErr w:type="gramEnd"/>
      <w:r>
        <w:t xml:space="preserve"> finden</w:t>
      </w:r>
      <w:r w:rsidR="00064B22">
        <w:t>. Nun, Liebe Studierende, haben manche von uns in diesem Chaos der Räumlichkeiten auch eine Abkürzung für sich gefunden, die ihrem Studentenleben noch mehr als das bereits erwähnte „ etwas mehr“ bietet.</w:t>
      </w:r>
      <w:r w:rsidR="0046795E">
        <w:t xml:space="preserve"> Die Rede ist von AIESEC.</w:t>
      </w:r>
    </w:p>
    <w:p w:rsidR="008A20A0" w:rsidRDefault="0046795E">
      <w:pPr>
        <w:jc w:val="both"/>
      </w:pPr>
      <w:r>
        <w:t xml:space="preserve">AIESEC  ist die größte Internationale </w:t>
      </w:r>
      <w:r w:rsidR="00C8110B">
        <w:t>Studenteno</w:t>
      </w:r>
      <w:r>
        <w:t>rganisation weltweit und ist eine Plattform auf der engagier</w:t>
      </w:r>
      <w:r w:rsidR="00267A62">
        <w:t>te Studierende, so wie wir,</w:t>
      </w:r>
      <w:r>
        <w:t xml:space="preserve"> eingeschlafene Potenziale wecken und entdecken und in einem internationalen Kontext Führungs- und Sozialkompetenzen ausprägen können</w:t>
      </w:r>
      <w:r w:rsidR="00BB226A">
        <w:t>. Im Zentrum der Organisation steht Praktikantenaustausch, der S</w:t>
      </w:r>
      <w:r w:rsidR="0084715F">
        <w:t>tudierenden</w:t>
      </w:r>
      <w:r w:rsidR="008A20A0">
        <w:t xml:space="preserve"> aus der ganzen Welt hochwertige Praktika im Land ihrer Wahl ermöglicht. </w:t>
      </w:r>
    </w:p>
    <w:p w:rsidR="00EA1B97" w:rsidRDefault="00196D1E">
      <w:pPr>
        <w:jc w:val="both"/>
      </w:pPr>
      <w:r>
        <w:t>Was sich abstrakt anhört, ist</w:t>
      </w:r>
      <w:r w:rsidR="008A20A0">
        <w:t xml:space="preserve"> tatsächlich eine Plattform der Möglichkeiten sein E</w:t>
      </w:r>
      <w:r w:rsidR="00C8110B">
        <w:t xml:space="preserve">ngagement </w:t>
      </w:r>
      <w:r w:rsidR="00267A62">
        <w:t>und Potent</w:t>
      </w:r>
      <w:r w:rsidR="00EA1B97">
        <w:t xml:space="preserve">ial </w:t>
      </w:r>
      <w:r w:rsidR="00C8110B">
        <w:t>richtig</w:t>
      </w:r>
      <w:r w:rsidR="008A20A0">
        <w:t xml:space="preserve"> zu gestalten</w:t>
      </w:r>
      <w:r w:rsidR="00EA1B97">
        <w:t xml:space="preserve"> und </w:t>
      </w:r>
      <w:r w:rsidR="006850EA">
        <w:t xml:space="preserve">die Möglichkeit zu ergreifen </w:t>
      </w:r>
      <w:r w:rsidR="00EA1B97">
        <w:t xml:space="preserve">an Schulungen teil zu nehmen, um persönlichen Fähigkeiten und </w:t>
      </w:r>
      <w:r w:rsidR="00EA1B97" w:rsidRPr="00EA1B97">
        <w:t>Kenntnisse zu erweitern</w:t>
      </w:r>
      <w:r w:rsidR="006850EA">
        <w:t xml:space="preserve"> oder </w:t>
      </w:r>
      <w:r w:rsidR="00EA1B97" w:rsidRPr="00EA1B97">
        <w:t>die Möglichkeit wahr</w:t>
      </w:r>
      <w:r w:rsidR="00EA1B97">
        <w:t xml:space="preserve"> zu </w:t>
      </w:r>
      <w:r w:rsidR="00EA1B97" w:rsidRPr="00EA1B97">
        <w:t xml:space="preserve">nehmen, internationale </w:t>
      </w:r>
      <w:hyperlink r:id="rId4" w:tooltip="Praktikum" w:history="1">
        <w:r w:rsidR="00EA1B97" w:rsidRPr="00EA1B97">
          <w:rPr>
            <w:rStyle w:val="Hyperlink"/>
            <w:color w:val="auto"/>
            <w:u w:val="none"/>
          </w:rPr>
          <w:t>Praktika</w:t>
        </w:r>
      </w:hyperlink>
      <w:r w:rsidR="00EA1B97" w:rsidRPr="00EA1B97">
        <w:t xml:space="preserve"> in den Bereichen </w:t>
      </w:r>
      <w:hyperlink r:id="rId5" w:tooltip="Managementlehre" w:history="1">
        <w:r w:rsidR="00EA1B97" w:rsidRPr="00EA1B97">
          <w:rPr>
            <w:rStyle w:val="Hyperlink"/>
            <w:color w:val="auto"/>
            <w:u w:val="none"/>
          </w:rPr>
          <w:t>Management</w:t>
        </w:r>
      </w:hyperlink>
      <w:r w:rsidR="00EA1B97" w:rsidRPr="00EA1B97">
        <w:t xml:space="preserve">, </w:t>
      </w:r>
      <w:hyperlink r:id="rId6" w:tooltip="Informationstechnik" w:history="1">
        <w:r w:rsidR="00EA1B97" w:rsidRPr="00EA1B97">
          <w:rPr>
            <w:rStyle w:val="Hyperlink"/>
            <w:color w:val="auto"/>
            <w:u w:val="none"/>
          </w:rPr>
          <w:t>IT</w:t>
        </w:r>
      </w:hyperlink>
      <w:r w:rsidR="00EA1B97" w:rsidRPr="00EA1B97">
        <w:t xml:space="preserve">, </w:t>
      </w:r>
      <w:hyperlink r:id="rId7" w:tooltip="Soziales Engagement" w:history="1">
        <w:r w:rsidR="00EA1B97" w:rsidRPr="00EA1B97">
          <w:rPr>
            <w:rStyle w:val="Hyperlink"/>
            <w:color w:val="auto"/>
            <w:u w:val="none"/>
          </w:rPr>
          <w:t>Soziales</w:t>
        </w:r>
      </w:hyperlink>
      <w:r w:rsidR="00EA1B97" w:rsidRPr="00EA1B97">
        <w:t xml:space="preserve"> oder im </w:t>
      </w:r>
      <w:hyperlink r:id="rId8" w:tooltip="Bildungsbereich (Seite nicht vorhanden)" w:history="1">
        <w:r w:rsidR="00EA1B97" w:rsidRPr="00EA1B97">
          <w:rPr>
            <w:rStyle w:val="Hyperlink"/>
            <w:color w:val="auto"/>
            <w:u w:val="none"/>
          </w:rPr>
          <w:t>Bildungsbereich</w:t>
        </w:r>
      </w:hyperlink>
      <w:r w:rsidR="00EA1B97" w:rsidRPr="00EA1B97">
        <w:t xml:space="preserve"> im Zeitrahmen von acht Wochen bis anderthalb Jahren zu absolvieren.</w:t>
      </w:r>
      <w:r w:rsidR="00EA1B97">
        <w:t xml:space="preserve"> </w:t>
      </w:r>
    </w:p>
    <w:p w:rsidR="006850EA" w:rsidRDefault="006850EA">
      <w:pPr>
        <w:jc w:val="both"/>
      </w:pPr>
      <w:r>
        <w:t>Spätestens an dieser Stelle, wenn der Skeptiker in uns die Kosten</w:t>
      </w:r>
      <w:r w:rsidR="00994AD5">
        <w:t xml:space="preserve">-Nutzenrechnung aufstellt, </w:t>
      </w:r>
      <w:r>
        <w:t xml:space="preserve">fragt man sich doch gleich was man tun muss und an all den Feierlichkeiten des Lebens teilzunehmen. </w:t>
      </w:r>
      <w:r w:rsidR="00994AD5">
        <w:t>Nun, die Antwort lautet: komm zu AIESEC und fi</w:t>
      </w:r>
      <w:r w:rsidR="00C5292D">
        <w:t>nde es heraus. Alles andere erfährt man am besten an einem der beiden Infoabende, die am 28. Und 30. April</w:t>
      </w:r>
      <w:r w:rsidR="00267A62">
        <w:t xml:space="preserve"> (19.00Uhr, </w:t>
      </w:r>
      <w:proofErr w:type="spellStart"/>
      <w:r w:rsidR="00267A62">
        <w:t>Pilotygebäude</w:t>
      </w:r>
      <w:proofErr w:type="spellEnd"/>
      <w:r w:rsidR="00267A62">
        <w:t>, Raum C120)</w:t>
      </w:r>
      <w:r w:rsidR="00C5292D">
        <w:t xml:space="preserve"> statt finden. Die Konzentration der Besucher der beiden Veranstaltungen wird selbstverständlich durch visuelle Unterstützung und kleine Häppchen</w:t>
      </w:r>
      <w:r w:rsidR="00196D1E">
        <w:t xml:space="preserve"> gefö</w:t>
      </w:r>
      <w:r w:rsidR="00C5292D">
        <w:t>rdert!</w:t>
      </w:r>
    </w:p>
    <w:p w:rsidR="00C5292D" w:rsidRDefault="00C5292D">
      <w:pPr>
        <w:jc w:val="both"/>
      </w:pPr>
      <w:r>
        <w:t>Sollten wir immer noch nicht davon überzeugt sein, unser im Überfluss vorhandenes Engagement in AIESEC zu investieren, bietet sich eine weitere einzigartige Möglichkeit uns zu überzeugen. Denn die Mädels und Jungs von AIESEC sind nicht nur anziehend, selbstbewusst und bescheiden, sonder</w:t>
      </w:r>
      <w:r w:rsidR="00196D1E">
        <w:t>n</w:t>
      </w:r>
      <w:r>
        <w:t xml:space="preserve"> auch innovativ und von vielen Worten genervt. Daher organisie</w:t>
      </w:r>
      <w:r w:rsidR="00267A62">
        <w:t>ren wir ein Workshop zum Thema „</w:t>
      </w:r>
      <w:proofErr w:type="spellStart"/>
      <w:r w:rsidR="00267A62">
        <w:t>Prokrastination</w:t>
      </w:r>
      <w:proofErr w:type="spellEnd"/>
      <w:r w:rsidR="00267A62">
        <w:t xml:space="preserve"> – Schluss mit </w:t>
      </w:r>
      <w:proofErr w:type="spellStart"/>
      <w:r w:rsidR="00267A62">
        <w:t>Aufschieberei</w:t>
      </w:r>
      <w:proofErr w:type="spellEnd"/>
      <w:r w:rsidR="00267A62">
        <w:t>“</w:t>
      </w:r>
      <w:r>
        <w:t xml:space="preserve">, das einen </w:t>
      </w:r>
      <w:r w:rsidR="00196D1E">
        <w:t>tatsächlichen Einblick in die Struktur und Organisation der Hochschulgruppe gewährt.</w:t>
      </w:r>
    </w:p>
    <w:p w:rsidR="0084715F" w:rsidRDefault="006850EA">
      <w:pPr>
        <w:jc w:val="both"/>
      </w:pPr>
      <w:r>
        <w:t xml:space="preserve">AIESEC </w:t>
      </w:r>
      <w:r w:rsidR="00196D1E">
        <w:t xml:space="preserve">ist </w:t>
      </w:r>
      <w:r w:rsidR="00EA1B97">
        <w:t xml:space="preserve">eine Plattform sowohl für diejenige von uns die einen erstrangigen Praktikumsplatz im Ausland suchen, als auch für Organisationstalente oder Völkerverständiger. </w:t>
      </w:r>
      <w:r w:rsidR="00196D1E">
        <w:t>Ob wir bei den Möglichkeiten immer noch Löcher in Luft starren wollen ist jetzt wohl nur euch überlassen!</w:t>
      </w:r>
    </w:p>
    <w:p w:rsidR="0084715F" w:rsidRDefault="0084715F">
      <w:pPr>
        <w:jc w:val="both"/>
      </w:pPr>
    </w:p>
    <w:p w:rsidR="0084715F" w:rsidRDefault="0084715F">
      <w:pPr>
        <w:jc w:val="both"/>
      </w:pPr>
    </w:p>
    <w:sectPr w:rsidR="0084715F" w:rsidSect="00C5319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3FF9"/>
    <w:rsid w:val="00064B22"/>
    <w:rsid w:val="00196D1E"/>
    <w:rsid w:val="002366A6"/>
    <w:rsid w:val="00267A62"/>
    <w:rsid w:val="00425F68"/>
    <w:rsid w:val="0046795E"/>
    <w:rsid w:val="004B6DE8"/>
    <w:rsid w:val="00620998"/>
    <w:rsid w:val="00653FF9"/>
    <w:rsid w:val="006850EA"/>
    <w:rsid w:val="006E0548"/>
    <w:rsid w:val="0084715F"/>
    <w:rsid w:val="0088277A"/>
    <w:rsid w:val="008A20A0"/>
    <w:rsid w:val="00994AD5"/>
    <w:rsid w:val="00A16D77"/>
    <w:rsid w:val="00A67DBF"/>
    <w:rsid w:val="00BB226A"/>
    <w:rsid w:val="00C5292D"/>
    <w:rsid w:val="00C5319C"/>
    <w:rsid w:val="00C8110B"/>
    <w:rsid w:val="00D45361"/>
    <w:rsid w:val="00D712DB"/>
    <w:rsid w:val="00E430C6"/>
    <w:rsid w:val="00EA1B97"/>
    <w:rsid w:val="00FC17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31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4715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715F"/>
    <w:rPr>
      <w:rFonts w:ascii="Tahoma" w:hAnsi="Tahoma" w:cs="Tahoma"/>
      <w:sz w:val="16"/>
      <w:szCs w:val="16"/>
    </w:rPr>
  </w:style>
  <w:style w:type="character" w:styleId="Hyperlink">
    <w:name w:val="Hyperlink"/>
    <w:basedOn w:val="Absatz-Standardschriftart"/>
    <w:uiPriority w:val="99"/>
    <w:semiHidden/>
    <w:unhideWhenUsed/>
    <w:rsid w:val="00EA1B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ndex.php?title=Bildungsbereich&amp;action=edit&amp;redlink=1" TargetMode="External"/><Relationship Id="rId3" Type="http://schemas.openxmlformats.org/officeDocument/2006/relationships/webSettings" Target="webSettings.xml"/><Relationship Id="rId7" Type="http://schemas.openxmlformats.org/officeDocument/2006/relationships/hyperlink" Target="http://de.wikipedia.org/wiki/Soziales_Engag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wikipedia.org/wiki/Informationstechnik" TargetMode="External"/><Relationship Id="rId5" Type="http://schemas.openxmlformats.org/officeDocument/2006/relationships/hyperlink" Target="http://de.wikipedia.org/wiki/Managementlehre" TargetMode="External"/><Relationship Id="rId10" Type="http://schemas.openxmlformats.org/officeDocument/2006/relationships/theme" Target="theme/theme1.xml"/><Relationship Id="rId4" Type="http://schemas.openxmlformats.org/officeDocument/2006/relationships/hyperlink" Target="http://de.wikipedia.org/wiki/Praktikum"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Nastasja Ayvazova</dc:creator>
  <cp:lastModifiedBy> </cp:lastModifiedBy>
  <cp:revision>2</cp:revision>
  <dcterms:created xsi:type="dcterms:W3CDTF">2009-03-24T18:10:00Z</dcterms:created>
  <dcterms:modified xsi:type="dcterms:W3CDTF">2009-03-24T18:10:00Z</dcterms:modified>
</cp:coreProperties>
</file>